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6DC3B" w14:textId="2353C4C8" w:rsidR="00FA1C6A" w:rsidRDefault="00000000">
      <w:pPr>
        <w:overflowPunct w:val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БЕРДСКА</w:t>
      </w:r>
    </w:p>
    <w:p w14:paraId="28AB9FF9" w14:textId="77777777" w:rsidR="00FA1C6A" w:rsidRDefault="00FA1C6A">
      <w:pPr>
        <w:overflowPunct w:val="0"/>
        <w:ind w:right="98"/>
        <w:jc w:val="center"/>
        <w:textAlignment w:val="auto"/>
        <w:rPr>
          <w:sz w:val="32"/>
          <w:szCs w:val="32"/>
        </w:rPr>
      </w:pPr>
    </w:p>
    <w:p w14:paraId="5B24D372" w14:textId="77777777" w:rsidR="00FA1C6A" w:rsidRDefault="00000000">
      <w:pPr>
        <w:overflowPunct w:val="0"/>
        <w:ind w:right="98"/>
        <w:jc w:val="center"/>
        <w:textAlignment w:val="auto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2ED09AE6" w14:textId="77777777" w:rsidR="00FA1C6A" w:rsidRDefault="00FA1C6A">
      <w:pPr>
        <w:overflowPunct w:val="0"/>
        <w:ind w:right="98"/>
        <w:textAlignment w:val="auto"/>
        <w:rPr>
          <w:sz w:val="28"/>
          <w:szCs w:val="28"/>
        </w:rPr>
      </w:pPr>
    </w:p>
    <w:p w14:paraId="13D34545" w14:textId="57C45DEA" w:rsidR="00FA1C6A" w:rsidRDefault="00F32845">
      <w:pPr>
        <w:overflowPunct w:val="0"/>
        <w:ind w:right="-2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16.01.2026 </w:t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</w:r>
      <w:r w:rsidR="0000000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</w:t>
      </w:r>
      <w:r w:rsidR="00000000">
        <w:rPr>
          <w:sz w:val="28"/>
          <w:szCs w:val="28"/>
        </w:rPr>
        <w:t xml:space="preserve">                   </w:t>
      </w:r>
      <w:r w:rsidR="00000000">
        <w:rPr>
          <w:sz w:val="28"/>
          <w:szCs w:val="28"/>
        </w:rPr>
        <w:tab/>
      </w:r>
      <w:proofErr w:type="gramStart"/>
      <w:r w:rsidR="00000000"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>51/65</w:t>
      </w:r>
    </w:p>
    <w:p w14:paraId="2B152822" w14:textId="77777777" w:rsidR="00FA1C6A" w:rsidRDefault="00FA1C6A">
      <w:pPr>
        <w:overflowPunct w:val="0"/>
        <w:ind w:right="98"/>
        <w:textAlignment w:val="auto"/>
        <w:rPr>
          <w:sz w:val="28"/>
          <w:szCs w:val="24"/>
        </w:rPr>
      </w:pPr>
    </w:p>
    <w:p w14:paraId="65B15F70" w14:textId="77777777" w:rsidR="00FA1C6A" w:rsidRDefault="00000000">
      <w:pPr>
        <w:overflowPunct w:val="0"/>
        <w:jc w:val="center"/>
        <w:textAlignment w:val="auto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Об утверждении границ территорий, за которыми закрепляются муниципальные общеобразовательные учреждения города Бердска </w:t>
      </w:r>
    </w:p>
    <w:p w14:paraId="60A749A4" w14:textId="77777777" w:rsidR="00FA1C6A" w:rsidRDefault="00FA1C6A">
      <w:pPr>
        <w:overflowPunct w:val="0"/>
        <w:textAlignment w:val="auto"/>
        <w:rPr>
          <w:sz w:val="28"/>
          <w:szCs w:val="22"/>
        </w:rPr>
      </w:pPr>
    </w:p>
    <w:p w14:paraId="0CC0FF62" w14:textId="77777777" w:rsidR="00FA1C6A" w:rsidRDefault="00FA1C6A">
      <w:pPr>
        <w:overflowPunct w:val="0"/>
        <w:textAlignment w:val="auto"/>
        <w:rPr>
          <w:sz w:val="28"/>
          <w:szCs w:val="22"/>
        </w:rPr>
      </w:pPr>
    </w:p>
    <w:p w14:paraId="63120E2B" w14:textId="77777777" w:rsidR="00FA1C6A" w:rsidRDefault="00000000">
      <w:pPr>
        <w:widowControl w:val="0"/>
        <w:overflowPunct w:val="0"/>
        <w:ind w:firstLine="709"/>
        <w:jc w:val="both"/>
        <w:textAlignment w:val="auto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 пунктом 6 статьи 9 Федерального закона Российской Федерации от 29.12.2012 № 273-ФЗ «Об образовании в Российской Федерации», Уставом города Бердска, в целях закрепления муниципальных образовательных организаций за конкретными территориями (жилыми домами) в городе Бердске</w:t>
      </w:r>
    </w:p>
    <w:p w14:paraId="46B670F8" w14:textId="77777777" w:rsidR="00FA1C6A" w:rsidRDefault="00000000">
      <w:pPr>
        <w:widowControl w:val="0"/>
        <w:overflowPunct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14:paraId="6018C2C4" w14:textId="77777777" w:rsidR="00FA1C6A" w:rsidRDefault="00000000">
      <w:pPr>
        <w:widowControl w:val="0"/>
        <w:overflowPunct w:val="0"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Утвердить границы территорий, за которыми закрепляются муниципальные общеобразовательные учреждения города Бердска (приложение).</w:t>
      </w:r>
    </w:p>
    <w:p w14:paraId="30F4CFE4" w14:textId="77777777" w:rsidR="00FA1C6A" w:rsidRDefault="00000000">
      <w:pPr>
        <w:widowControl w:val="0"/>
        <w:overflowPunct w:val="0"/>
        <w:ind w:firstLine="709"/>
        <w:jc w:val="both"/>
        <w:textAlignment w:val="auto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 Считать утратившим силу постановление администрации города Бердска от </w:t>
      </w:r>
      <w:r>
        <w:rPr>
          <w:sz w:val="28"/>
          <w:szCs w:val="28"/>
        </w:rPr>
        <w:t xml:space="preserve">22.01.2025 </w:t>
      </w:r>
      <w:r>
        <w:rPr>
          <w:spacing w:val="-4"/>
          <w:sz w:val="28"/>
          <w:szCs w:val="28"/>
        </w:rPr>
        <w:t>№</w:t>
      </w:r>
      <w:r>
        <w:rPr>
          <w:sz w:val="28"/>
          <w:szCs w:val="28"/>
        </w:rPr>
        <w:t>164/65</w:t>
      </w:r>
      <w:r>
        <w:rPr>
          <w:spacing w:val="-4"/>
          <w:sz w:val="28"/>
          <w:szCs w:val="28"/>
        </w:rPr>
        <w:t xml:space="preserve"> «Об утверждении границ территорий, за которыми закрепляются муниципальные общеобразовательные учреждения города Бердска».</w:t>
      </w:r>
    </w:p>
    <w:p w14:paraId="3AD82CE1" w14:textId="77777777" w:rsidR="00FA1C6A" w:rsidRDefault="00000000">
      <w:pPr>
        <w:widowControl w:val="0"/>
        <w:overflowPunct w:val="0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pacing w:val="-2"/>
          <w:sz w:val="28"/>
          <w:szCs w:val="28"/>
        </w:rPr>
        <w:t>Муниципальному казенному учреждению «Управление образования и молодежной политики» (Каркавин М.В.), муниципальным общеобразовательным учреждениям, подведомственным Муниципальному казенному учреждению «Управление образования и молодежной политики», руководствоваться настоящим постановлением.</w:t>
      </w:r>
    </w:p>
    <w:p w14:paraId="123E7F6B" w14:textId="77777777" w:rsidR="00FA1C6A" w:rsidRDefault="00000000">
      <w:pPr>
        <w:widowControl w:val="0"/>
        <w:overflowPunct w:val="0"/>
        <w:ind w:firstLine="709"/>
        <w:jc w:val="both"/>
        <w:textAlignment w:val="auto"/>
        <w:rPr>
          <w:sz w:val="28"/>
          <w:szCs w:val="24"/>
        </w:rPr>
      </w:pPr>
      <w:r>
        <w:rPr>
          <w:sz w:val="28"/>
          <w:szCs w:val="28"/>
        </w:rPr>
        <w:t xml:space="preserve">4. Контроль за исполнением настоящего постановления возложить на заместителя главы администрации по социальным </w:t>
      </w:r>
      <w:r>
        <w:rPr>
          <w:rStyle w:val="a9"/>
          <w:i w:val="0"/>
          <w:color w:val="auto"/>
          <w:sz w:val="28"/>
          <w:szCs w:val="28"/>
        </w:rPr>
        <w:t>вопросам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Добролюбскую</w:t>
      </w:r>
      <w:proofErr w:type="spellEnd"/>
      <w:r>
        <w:rPr>
          <w:sz w:val="28"/>
          <w:szCs w:val="28"/>
        </w:rPr>
        <w:t> О.В.</w:t>
      </w:r>
    </w:p>
    <w:p w14:paraId="02AAF0E2" w14:textId="77777777" w:rsidR="00FA1C6A" w:rsidRDefault="00FA1C6A">
      <w:pPr>
        <w:widowControl w:val="0"/>
        <w:overflowPunct w:val="0"/>
        <w:jc w:val="both"/>
        <w:textAlignment w:val="auto"/>
        <w:rPr>
          <w:sz w:val="28"/>
          <w:szCs w:val="24"/>
        </w:rPr>
      </w:pPr>
    </w:p>
    <w:p w14:paraId="72E7CCBD" w14:textId="77777777" w:rsidR="00FA1C6A" w:rsidRDefault="00FA1C6A">
      <w:pPr>
        <w:widowControl w:val="0"/>
        <w:overflowPunct w:val="0"/>
        <w:jc w:val="both"/>
        <w:textAlignment w:val="auto"/>
        <w:rPr>
          <w:sz w:val="28"/>
          <w:szCs w:val="24"/>
        </w:rPr>
      </w:pPr>
    </w:p>
    <w:p w14:paraId="41A6692C" w14:textId="77777777" w:rsidR="00FA1C6A" w:rsidRDefault="00000000">
      <w:pPr>
        <w:widowControl w:val="0"/>
        <w:overflowPunct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Глава города Бердска                                                                              С.Ю. Лапицкий </w:t>
      </w:r>
    </w:p>
    <w:p w14:paraId="281D86CA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0FC8CA01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24FA3AF1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2EB3FA55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49974CFF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4C719C5E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3D8891CC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3B4E1C2C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3E9B8E63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70B253F6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044C0912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74049F06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70559ED1" w14:textId="77777777" w:rsidR="00FA1C6A" w:rsidRDefault="00FA1C6A">
      <w:pPr>
        <w:overflowPunct w:val="0"/>
        <w:textAlignment w:val="auto"/>
        <w:rPr>
          <w:sz w:val="28"/>
          <w:lang w:eastAsia="ar-SA"/>
        </w:rPr>
      </w:pPr>
    </w:p>
    <w:p w14:paraId="1FBA98A9" w14:textId="77777777" w:rsidR="00FA1C6A" w:rsidRDefault="00000000">
      <w:pPr>
        <w:overflowPunct w:val="0"/>
        <w:textAlignment w:val="auto"/>
        <w:rPr>
          <w:lang w:eastAsia="ar-SA"/>
        </w:rPr>
      </w:pPr>
      <w:r>
        <w:rPr>
          <w:lang w:eastAsia="ar-SA"/>
        </w:rPr>
        <w:t>М.В. Каркавин</w:t>
      </w:r>
    </w:p>
    <w:p w14:paraId="547F520D" w14:textId="77777777" w:rsidR="00FA1C6A" w:rsidRDefault="00000000">
      <w:pPr>
        <w:overflowPunct w:val="0"/>
        <w:textAlignment w:val="auto"/>
        <w:rPr>
          <w:lang w:eastAsia="ar-SA"/>
        </w:rPr>
      </w:pPr>
      <w:r>
        <w:rPr>
          <w:lang w:eastAsia="ar-SA"/>
        </w:rPr>
        <w:t>31063</w:t>
      </w:r>
    </w:p>
    <w:tbl>
      <w:tblPr>
        <w:tblpPr w:leftFromText="180" w:rightFromText="180" w:vertAnchor="text" w:horzAnchor="margin" w:tblpXSpec="right" w:tblpY="-538"/>
        <w:tblW w:w="4542" w:type="dxa"/>
        <w:jc w:val="right"/>
        <w:tblLayout w:type="fixed"/>
        <w:tblLook w:val="01E0" w:firstRow="1" w:lastRow="1" w:firstColumn="1" w:lastColumn="1" w:noHBand="0" w:noVBand="0"/>
      </w:tblPr>
      <w:tblGrid>
        <w:gridCol w:w="4542"/>
      </w:tblGrid>
      <w:tr w:rsidR="00FA1C6A" w14:paraId="313A7CE8" w14:textId="77777777">
        <w:trPr>
          <w:trHeight w:val="1182"/>
          <w:jc w:val="right"/>
        </w:trPr>
        <w:tc>
          <w:tcPr>
            <w:tcW w:w="4542" w:type="dxa"/>
          </w:tcPr>
          <w:p w14:paraId="337BA194" w14:textId="77777777" w:rsidR="00FA1C6A" w:rsidRDefault="00FA1C6A">
            <w:pPr>
              <w:overflowPunct w:val="0"/>
              <w:textAlignment w:val="auto"/>
              <w:rPr>
                <w:sz w:val="28"/>
                <w:szCs w:val="24"/>
              </w:rPr>
            </w:pPr>
          </w:p>
          <w:p w14:paraId="28F270FA" w14:textId="77777777" w:rsidR="00FA1C6A" w:rsidRDefault="00FA1C6A">
            <w:pPr>
              <w:overflowPunct w:val="0"/>
              <w:jc w:val="center"/>
              <w:textAlignment w:val="auto"/>
              <w:rPr>
                <w:sz w:val="28"/>
                <w:szCs w:val="24"/>
              </w:rPr>
            </w:pPr>
          </w:p>
          <w:p w14:paraId="77E4E1DC" w14:textId="77777777" w:rsidR="00FA1C6A" w:rsidRDefault="00000000">
            <w:pPr>
              <w:overflowPunct w:val="0"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ПРИЛОЖЕНИЕ</w:t>
            </w:r>
          </w:p>
          <w:p w14:paraId="22B9BA39" w14:textId="77777777" w:rsidR="00FA1C6A" w:rsidRDefault="00000000">
            <w:pPr>
              <w:overflowPunct w:val="0"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 постановлению администрации</w:t>
            </w:r>
          </w:p>
          <w:p w14:paraId="4A29D594" w14:textId="77777777" w:rsidR="00FA1C6A" w:rsidRDefault="00000000">
            <w:pPr>
              <w:overflowPunct w:val="0"/>
              <w:ind w:left="2760" w:hanging="2760"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города Бердска</w:t>
            </w:r>
          </w:p>
          <w:p w14:paraId="41F3636F" w14:textId="7362740B" w:rsidR="00FA1C6A" w:rsidRDefault="00000000">
            <w:pPr>
              <w:overflowPunct w:val="0"/>
              <w:jc w:val="center"/>
              <w:textAlignment w:val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от</w:t>
            </w:r>
            <w:r w:rsidR="00F32845">
              <w:rPr>
                <w:sz w:val="28"/>
                <w:szCs w:val="24"/>
              </w:rPr>
              <w:t xml:space="preserve">16.01.2026 </w:t>
            </w:r>
            <w:r>
              <w:rPr>
                <w:sz w:val="28"/>
                <w:szCs w:val="24"/>
              </w:rPr>
              <w:t>№</w:t>
            </w:r>
            <w:r w:rsidR="00F32845">
              <w:rPr>
                <w:sz w:val="28"/>
                <w:szCs w:val="24"/>
              </w:rPr>
              <w:t>51/65</w:t>
            </w:r>
          </w:p>
        </w:tc>
      </w:tr>
    </w:tbl>
    <w:p w14:paraId="2BD6931E" w14:textId="77777777" w:rsidR="00FA1C6A" w:rsidRDefault="00FA1C6A">
      <w:pPr>
        <w:overflowPunct w:val="0"/>
        <w:textAlignment w:val="auto"/>
      </w:pPr>
    </w:p>
    <w:p w14:paraId="61D6C0A3" w14:textId="77777777" w:rsidR="00FA1C6A" w:rsidRDefault="00FA1C6A">
      <w:pPr>
        <w:overflowPunct w:val="0"/>
        <w:textAlignment w:val="auto"/>
      </w:pPr>
    </w:p>
    <w:p w14:paraId="06A905C9" w14:textId="77777777" w:rsidR="00FA1C6A" w:rsidRDefault="00FA1C6A">
      <w:pPr>
        <w:overflowPunct w:val="0"/>
        <w:textAlignment w:val="auto"/>
      </w:pPr>
    </w:p>
    <w:p w14:paraId="1D4F97F5" w14:textId="77777777" w:rsidR="00FA1C6A" w:rsidRDefault="00FA1C6A">
      <w:pPr>
        <w:overflowPunct w:val="0"/>
        <w:textAlignment w:val="auto"/>
      </w:pPr>
    </w:p>
    <w:p w14:paraId="118564BA" w14:textId="77777777" w:rsidR="00FA1C6A" w:rsidRDefault="00FA1C6A">
      <w:pPr>
        <w:overflowPunct w:val="0"/>
        <w:textAlignment w:val="auto"/>
        <w:rPr>
          <w:sz w:val="22"/>
        </w:rPr>
      </w:pPr>
    </w:p>
    <w:p w14:paraId="4575FB6D" w14:textId="77777777" w:rsidR="00FA1C6A" w:rsidRDefault="00FA1C6A">
      <w:pPr>
        <w:overflowPunct w:val="0"/>
        <w:textAlignment w:val="auto"/>
        <w:rPr>
          <w:b/>
          <w:bCs/>
          <w:sz w:val="28"/>
          <w:szCs w:val="28"/>
        </w:rPr>
      </w:pPr>
    </w:p>
    <w:p w14:paraId="5A3B65DA" w14:textId="77777777" w:rsidR="00FA1C6A" w:rsidRDefault="00FA1C6A">
      <w:pPr>
        <w:overflowPunct w:val="0"/>
        <w:textAlignment w:val="auto"/>
        <w:rPr>
          <w:b/>
          <w:bCs/>
          <w:sz w:val="28"/>
          <w:szCs w:val="28"/>
        </w:rPr>
      </w:pPr>
    </w:p>
    <w:p w14:paraId="33BF538F" w14:textId="77777777" w:rsidR="00FA1C6A" w:rsidRDefault="00000000">
      <w:pPr>
        <w:overflowPunct w:val="0"/>
        <w:jc w:val="center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Границы территорий, за которыми закрепляются</w:t>
      </w:r>
      <w:r>
        <w:t xml:space="preserve"> </w:t>
      </w:r>
      <w:r>
        <w:rPr>
          <w:b/>
          <w:color w:val="000000"/>
          <w:sz w:val="28"/>
          <w:szCs w:val="28"/>
        </w:rPr>
        <w:t>муниципальные</w:t>
      </w:r>
    </w:p>
    <w:p w14:paraId="4DF555FD" w14:textId="77777777" w:rsidR="00FA1C6A" w:rsidRDefault="00000000">
      <w:pPr>
        <w:overflowPunct w:val="0"/>
        <w:jc w:val="center"/>
        <w:textAlignment w:val="auto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общеобразовательные учреждения города Бердска</w:t>
      </w:r>
    </w:p>
    <w:p w14:paraId="57F097DC" w14:textId="77777777" w:rsidR="00FA1C6A" w:rsidRDefault="00FA1C6A">
      <w:pPr>
        <w:overflowPunct w:val="0"/>
        <w:textAlignment w:val="auto"/>
        <w:rPr>
          <w:b/>
          <w:sz w:val="28"/>
          <w:szCs w:val="28"/>
        </w:rPr>
      </w:pPr>
    </w:p>
    <w:p w14:paraId="43FEC1AA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1» (МБОУ СОШ № 1)</w:t>
      </w:r>
    </w:p>
    <w:p w14:paraId="1F58826F" w14:textId="77777777" w:rsidR="00FA1C6A" w:rsidRDefault="00FA1C6A">
      <w:pPr>
        <w:overflowPunct w:val="0"/>
        <w:jc w:val="center"/>
        <w:textAlignment w:val="auto"/>
        <w:rPr>
          <w:b/>
          <w:color w:val="000000"/>
          <w:sz w:val="32"/>
          <w:szCs w:val="28"/>
        </w:rPr>
      </w:pPr>
    </w:p>
    <w:p w14:paraId="2190907A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 Белинского нечетные: 31-71, четные: 32-76; Больничная; 8-е Марта четные: 58-72, нечетные: 57-69; Добролюбова четные: 60-76, нечетные: 59-75; О.Кошевого; Ленина четные: 20-46, 52, 56; Ломоносова четные: 28-46, нечетные: 25-45; </w:t>
      </w:r>
      <w:proofErr w:type="spellStart"/>
      <w:r>
        <w:rPr>
          <w:sz w:val="28"/>
          <w:szCs w:val="24"/>
        </w:rPr>
        <w:t>К.Маркса</w:t>
      </w:r>
      <w:proofErr w:type="spellEnd"/>
      <w:r>
        <w:rPr>
          <w:sz w:val="28"/>
          <w:szCs w:val="24"/>
        </w:rPr>
        <w:t xml:space="preserve"> четные 20-32; нечетные: 15-31; Маяковского нечетные: 59-75; четные: 58-76; Островского четные: 32-76, нечетные: 35-61; Пархоменко; Гоголя четные: 58-76, нечетные: 43-59; Луговская: четные: 70-84, нечетные: 67-81; Некрасова четные: 58-72, нечетные: 57-71; Первомайская четные: 26-104, нечетные: 11, 19, 21, 37-71; Пушкина четные: 44-60, нечетные: 43-59; Суворова нечетные: 1-29; Ушакова четные: 2-56, нечетные: 1-55; Чернышевского нечетные: 37-75, четные 38-60. </w:t>
      </w:r>
    </w:p>
    <w:p w14:paraId="42035BFB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Переулок Пархоменко.</w:t>
      </w:r>
    </w:p>
    <w:p w14:paraId="15EC86DA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2DFE046E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 2 «Спектр» (МБОУ СОШ № 2 «Спектр»)</w:t>
      </w:r>
    </w:p>
    <w:p w14:paraId="04FCC263" w14:textId="77777777" w:rsidR="00FA1C6A" w:rsidRDefault="00FA1C6A">
      <w:pPr>
        <w:overflowPunct w:val="0"/>
        <w:ind w:firstLine="709"/>
        <w:jc w:val="center"/>
        <w:textAlignment w:val="auto"/>
        <w:rPr>
          <w:b/>
          <w:iCs/>
          <w:color w:val="000000"/>
          <w:sz w:val="32"/>
          <w:szCs w:val="28"/>
        </w:rPr>
      </w:pPr>
    </w:p>
    <w:p w14:paraId="6FB9FBF2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Улицы: Вокзальная четные: 2-24, нечетные: 3-41; </w:t>
      </w:r>
      <w:proofErr w:type="spellStart"/>
      <w:r>
        <w:rPr>
          <w:color w:val="000000"/>
          <w:sz w:val="28"/>
          <w:szCs w:val="24"/>
        </w:rPr>
        <w:t>М.Горького</w:t>
      </w:r>
      <w:proofErr w:type="spellEnd"/>
      <w:r>
        <w:rPr>
          <w:color w:val="000000"/>
          <w:sz w:val="28"/>
          <w:szCs w:val="24"/>
        </w:rPr>
        <w:t xml:space="preserve"> 2, 4; Комсомольская 34, 36, 38, 40; </w:t>
      </w:r>
      <w:proofErr w:type="spellStart"/>
      <w:r>
        <w:rPr>
          <w:color w:val="000000"/>
          <w:sz w:val="28"/>
          <w:szCs w:val="24"/>
        </w:rPr>
        <w:t>Лелюха</w:t>
      </w:r>
      <w:proofErr w:type="spellEnd"/>
      <w:r>
        <w:rPr>
          <w:color w:val="000000"/>
          <w:sz w:val="28"/>
          <w:szCs w:val="24"/>
        </w:rPr>
        <w:t xml:space="preserve"> 13, 15, 26; </w:t>
      </w:r>
      <w:r>
        <w:rPr>
          <w:color w:val="000000"/>
          <w:sz w:val="28"/>
          <w:szCs w:val="28"/>
        </w:rPr>
        <w:t>Ленина: 33, 35, 37, 39, 41, 43, 43а</w:t>
      </w:r>
      <w:r>
        <w:rPr>
          <w:color w:val="000000"/>
          <w:sz w:val="28"/>
          <w:szCs w:val="24"/>
        </w:rPr>
        <w:t>.</w:t>
      </w:r>
    </w:p>
    <w:p w14:paraId="4D0364A8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Микрорайон «Северный» четные.</w:t>
      </w:r>
    </w:p>
    <w:p w14:paraId="163950AF" w14:textId="77777777" w:rsidR="00FA1C6A" w:rsidRDefault="00FA1C6A">
      <w:pPr>
        <w:overflowPunct w:val="0"/>
        <w:ind w:firstLine="708"/>
        <w:jc w:val="both"/>
        <w:textAlignment w:val="auto"/>
        <w:rPr>
          <w:color w:val="000000"/>
          <w:sz w:val="32"/>
          <w:szCs w:val="24"/>
        </w:rPr>
      </w:pPr>
    </w:p>
    <w:p w14:paraId="2FD90046" w14:textId="77777777" w:rsidR="00FA1C6A" w:rsidRDefault="00000000">
      <w:pPr>
        <w:overflowPunct w:val="0"/>
        <w:ind w:firstLine="708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32EC47D6" w14:textId="77777777" w:rsidR="00FA1C6A" w:rsidRDefault="00000000">
      <w:pPr>
        <w:overflowPunct w:val="0"/>
        <w:ind w:firstLine="708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общеобразовательная школа № 3 «Пеликан» (МБОУ СОШ № 3 «Пеликан»)</w:t>
      </w:r>
    </w:p>
    <w:p w14:paraId="2D8C9E61" w14:textId="77777777" w:rsidR="00FA1C6A" w:rsidRDefault="00FA1C6A">
      <w:pPr>
        <w:overflowPunct w:val="0"/>
        <w:ind w:firstLine="708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06A4CD94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bCs/>
          <w:sz w:val="28"/>
          <w:szCs w:val="24"/>
        </w:rPr>
        <w:t xml:space="preserve">Улицы: </w:t>
      </w:r>
      <w:r>
        <w:rPr>
          <w:sz w:val="28"/>
          <w:szCs w:val="24"/>
        </w:rPr>
        <w:t xml:space="preserve">8-е Марта четные: 2-56, нечетные: 1, 1а-55; 40 лет Октября четные: 4-36, нечетные: 1-55; </w:t>
      </w:r>
      <w:r>
        <w:rPr>
          <w:sz w:val="28"/>
          <w:szCs w:val="22"/>
        </w:rPr>
        <w:t>Белинского четные: 2</w:t>
      </w:r>
      <w:r>
        <w:rPr>
          <w:sz w:val="28"/>
          <w:szCs w:val="24"/>
        </w:rPr>
        <w:t>-</w:t>
      </w:r>
      <w:r>
        <w:rPr>
          <w:sz w:val="28"/>
          <w:szCs w:val="22"/>
        </w:rPr>
        <w:t>30, нечетные: 1</w:t>
      </w:r>
      <w:r>
        <w:rPr>
          <w:sz w:val="28"/>
          <w:szCs w:val="24"/>
        </w:rPr>
        <w:t>-</w:t>
      </w:r>
      <w:r>
        <w:rPr>
          <w:sz w:val="28"/>
          <w:szCs w:val="22"/>
        </w:rPr>
        <w:t xml:space="preserve">29; </w:t>
      </w:r>
      <w:r>
        <w:rPr>
          <w:sz w:val="28"/>
          <w:szCs w:val="24"/>
        </w:rPr>
        <w:t>Боровая четные: 1а, 4/1а-4/10, нечетные: 1-61; Ватутина</w:t>
      </w:r>
      <w:r>
        <w:rPr>
          <w:sz w:val="28"/>
          <w:szCs w:val="22"/>
        </w:rPr>
        <w:t xml:space="preserve"> четные: 2-12, нечетные: 1</w:t>
      </w:r>
      <w:r>
        <w:rPr>
          <w:sz w:val="28"/>
          <w:szCs w:val="24"/>
        </w:rPr>
        <w:t>-</w:t>
      </w:r>
      <w:r>
        <w:rPr>
          <w:sz w:val="28"/>
          <w:szCs w:val="22"/>
        </w:rPr>
        <w:t xml:space="preserve">23; </w:t>
      </w:r>
      <w:r>
        <w:rPr>
          <w:sz w:val="28"/>
          <w:szCs w:val="24"/>
        </w:rPr>
        <w:t xml:space="preserve">Гоголя четные: 2-56, нечетные: 1-41; Добролюбова четные: 2-58, нечетные: 1-57; 1-ая, 2-ая Ельцовская; </w:t>
      </w:r>
      <w:r>
        <w:rPr>
          <w:sz w:val="28"/>
          <w:szCs w:val="22"/>
        </w:rPr>
        <w:t>Красная Сибирь четные: 2-94, нечетные: 1</w:t>
      </w:r>
      <w:r>
        <w:rPr>
          <w:sz w:val="28"/>
          <w:szCs w:val="24"/>
        </w:rPr>
        <w:t>-</w:t>
      </w:r>
      <w:r>
        <w:rPr>
          <w:sz w:val="28"/>
          <w:szCs w:val="22"/>
        </w:rPr>
        <w:t xml:space="preserve">49; </w:t>
      </w:r>
      <w:r>
        <w:rPr>
          <w:sz w:val="28"/>
          <w:szCs w:val="24"/>
        </w:rPr>
        <w:t>Кутузова четные: 2</w:t>
      </w:r>
      <w:r>
        <w:rPr>
          <w:b/>
          <w:sz w:val="28"/>
          <w:szCs w:val="24"/>
        </w:rPr>
        <w:t>-</w:t>
      </w:r>
      <w:r>
        <w:rPr>
          <w:sz w:val="28"/>
          <w:szCs w:val="24"/>
        </w:rPr>
        <w:t xml:space="preserve">66, нечетные: 1-15, 19-63; Лазо; Ломоносова четные: 2-22, нечетные: 1-23; Луговская четные: 2-68, нечетные: 1-65; </w:t>
      </w:r>
      <w:proofErr w:type="spellStart"/>
      <w:r>
        <w:rPr>
          <w:sz w:val="28"/>
          <w:szCs w:val="24"/>
        </w:rPr>
        <w:t>К.Маркса</w:t>
      </w:r>
      <w:proofErr w:type="spellEnd"/>
      <w:r>
        <w:rPr>
          <w:sz w:val="28"/>
          <w:szCs w:val="24"/>
        </w:rPr>
        <w:t xml:space="preserve"> четные: 2-12, 2А, 2Б; нечетные: 1-13; Маяковского четные: 2-56, нечетные: 1-57; Некрасова четные: 2-</w:t>
      </w:r>
      <w:r>
        <w:rPr>
          <w:sz w:val="28"/>
          <w:szCs w:val="24"/>
        </w:rPr>
        <w:lastRenderedPageBreak/>
        <w:t xml:space="preserve">56, нечетные: 1-55; Островского: </w:t>
      </w:r>
      <w:r>
        <w:rPr>
          <w:sz w:val="28"/>
          <w:szCs w:val="22"/>
        </w:rPr>
        <w:t xml:space="preserve">четные: 2-30, нечетные: 1-33, </w:t>
      </w:r>
      <w:r>
        <w:rPr>
          <w:sz w:val="28"/>
          <w:szCs w:val="24"/>
        </w:rPr>
        <w:t xml:space="preserve">1/А, 1/Б; Пролетарская четные: 2-20, нечетные: 5-11; </w:t>
      </w:r>
      <w:r>
        <w:rPr>
          <w:sz w:val="28"/>
          <w:szCs w:val="22"/>
        </w:rPr>
        <w:t xml:space="preserve">Пушкина четные: 2-42, нечетные: 1-41; </w:t>
      </w:r>
      <w:r>
        <w:rPr>
          <w:sz w:val="28"/>
          <w:szCs w:val="24"/>
        </w:rPr>
        <w:t xml:space="preserve">Советская четные: 2-30, нечетные: 1-59; Спартака, Суворова нечетные: 31-89, четные: 2-70; Толбухина четные: 2-30, нечетные: 1-31; </w:t>
      </w:r>
      <w:r>
        <w:rPr>
          <w:sz w:val="28"/>
          <w:szCs w:val="22"/>
        </w:rPr>
        <w:t xml:space="preserve">Трудовая четные: 2-94, нечетные: 1-81; </w:t>
      </w:r>
      <w:r>
        <w:rPr>
          <w:sz w:val="28"/>
          <w:szCs w:val="24"/>
        </w:rPr>
        <w:t>Ушакова  четные: 58-72, нечетные: 57-75; Фрунзе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  <w:szCs w:val="24"/>
        </w:rPr>
        <w:t>четные:</w:t>
      </w:r>
      <w:r>
        <w:rPr>
          <w:rFonts w:ascii="Courier New" w:hAnsi="Courier New"/>
          <w:sz w:val="28"/>
        </w:rPr>
        <w:t xml:space="preserve"> </w:t>
      </w:r>
      <w:r>
        <w:rPr>
          <w:sz w:val="28"/>
        </w:rPr>
        <w:t>2-44,</w:t>
      </w:r>
      <w:r>
        <w:rPr>
          <w:sz w:val="28"/>
          <w:szCs w:val="24"/>
        </w:rPr>
        <w:t xml:space="preserve"> нечетные: </w:t>
      </w:r>
      <w:r>
        <w:rPr>
          <w:sz w:val="28"/>
        </w:rPr>
        <w:t xml:space="preserve">1-31; </w:t>
      </w:r>
      <w:r>
        <w:rPr>
          <w:sz w:val="28"/>
          <w:szCs w:val="24"/>
        </w:rPr>
        <w:t xml:space="preserve">Чернышевского четные: 2-36, нечетные: 1-35; Фурманова; Чапаева нечетные: 5–43, </w:t>
      </w:r>
      <w:r>
        <w:rPr>
          <w:sz w:val="28"/>
          <w:szCs w:val="22"/>
        </w:rPr>
        <w:t>четные: 14-36</w:t>
      </w:r>
      <w:r>
        <w:rPr>
          <w:sz w:val="28"/>
          <w:szCs w:val="24"/>
        </w:rPr>
        <w:t>; Щорса; Энергетическая.</w:t>
      </w:r>
    </w:p>
    <w:p w14:paraId="7B6F4E2D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Переулки: Краснофлотский; Свободы; Урицкого; Спартака.</w:t>
      </w:r>
    </w:p>
    <w:p w14:paraId="78170303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25DB953C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</w:p>
    <w:p w14:paraId="73F8DE1C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общеобразовательная школа № 4» (МАОУ СОШ № 4)</w:t>
      </w:r>
    </w:p>
    <w:p w14:paraId="2D6DC4AB" w14:textId="77777777" w:rsidR="00FA1C6A" w:rsidRDefault="00FA1C6A">
      <w:pPr>
        <w:overflowPunct w:val="0"/>
        <w:jc w:val="center"/>
        <w:textAlignment w:val="auto"/>
        <w:rPr>
          <w:b/>
          <w:color w:val="000000"/>
          <w:sz w:val="32"/>
          <w:szCs w:val="28"/>
        </w:rPr>
      </w:pPr>
    </w:p>
    <w:p w14:paraId="671EAE8F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Улицы: 1-я Линейная; 2-я Лесная; 2-я Линейная; Большевистская; Голубичная; Железнодорожная; Победы; Абрикосовая; Брусничная; Виноградная; Ежевичная; Еловая; Клюквенная; Малиновая; Пихтовая; Таежная; Черничная; Ягодная;</w:t>
      </w:r>
      <w:r>
        <w:rPr>
          <w:rFonts w:ascii="Courier New" w:hAnsi="Courier New"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Гайдара; Грибоедова; Дачная; Дзержинского; Дорожная, Клубничная; Колхозная; </w:t>
      </w:r>
      <w:proofErr w:type="spellStart"/>
      <w:r>
        <w:rPr>
          <w:color w:val="000000"/>
          <w:sz w:val="28"/>
        </w:rPr>
        <w:t>П.Корчагина</w:t>
      </w:r>
      <w:proofErr w:type="spellEnd"/>
      <w:r>
        <w:rPr>
          <w:color w:val="000000"/>
          <w:sz w:val="28"/>
        </w:rPr>
        <w:t>; Левитана; Молодой Гвардии; Матросова; Менделеева; Новосибирская; Парижской Коммуны; Пирогова; Репина; Решетникова; Сосновая; Строительная; Тимирязева; Фестивальная; Шевченко; Энгельса.</w:t>
      </w:r>
    </w:p>
    <w:p w14:paraId="1F1B8702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Жилые дома на территории: ЖСК «Новый», </w:t>
      </w:r>
      <w:proofErr w:type="spellStart"/>
      <w:r>
        <w:rPr>
          <w:color w:val="000000"/>
          <w:sz w:val="28"/>
          <w:szCs w:val="24"/>
        </w:rPr>
        <w:t>Речкуновская</w:t>
      </w:r>
      <w:proofErr w:type="spellEnd"/>
      <w:r>
        <w:rPr>
          <w:color w:val="000000"/>
          <w:sz w:val="28"/>
          <w:szCs w:val="24"/>
        </w:rPr>
        <w:t xml:space="preserve"> зона отдыха, территория ТПХ санатория </w:t>
      </w:r>
      <w:proofErr w:type="spellStart"/>
      <w:r>
        <w:rPr>
          <w:color w:val="000000"/>
          <w:sz w:val="28"/>
          <w:szCs w:val="24"/>
        </w:rPr>
        <w:t>Речкуновский</w:t>
      </w:r>
      <w:proofErr w:type="spellEnd"/>
      <w:r>
        <w:rPr>
          <w:color w:val="000000"/>
          <w:sz w:val="28"/>
          <w:szCs w:val="24"/>
        </w:rPr>
        <w:t xml:space="preserve">; </w:t>
      </w:r>
      <w:proofErr w:type="spellStart"/>
      <w:r>
        <w:rPr>
          <w:color w:val="000000"/>
          <w:sz w:val="28"/>
          <w:szCs w:val="24"/>
        </w:rPr>
        <w:t>Речкуновская</w:t>
      </w:r>
      <w:proofErr w:type="spellEnd"/>
      <w:r>
        <w:rPr>
          <w:color w:val="000000"/>
          <w:sz w:val="28"/>
          <w:szCs w:val="24"/>
        </w:rPr>
        <w:t xml:space="preserve"> зона отдыха МК «Сибиряк», санатория Лазурный; детских оздоровительных лагерей – Гастелло, Гренада, им. Путилова, Космодемьянской, Кошевого, Покрышкина, Синегорье, </w:t>
      </w:r>
      <w:proofErr w:type="spellStart"/>
      <w:r>
        <w:rPr>
          <w:color w:val="000000"/>
          <w:sz w:val="28"/>
          <w:szCs w:val="24"/>
        </w:rPr>
        <w:t>У.Громовой</w:t>
      </w:r>
      <w:proofErr w:type="spellEnd"/>
      <w:r>
        <w:rPr>
          <w:color w:val="000000"/>
          <w:sz w:val="28"/>
          <w:szCs w:val="24"/>
        </w:rPr>
        <w:t>.</w:t>
      </w:r>
    </w:p>
    <w:p w14:paraId="7E171025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Переулки: Молодой Гвардии; Матросова; Пирогова; Школьный; Энгельса.</w:t>
      </w:r>
    </w:p>
    <w:p w14:paraId="55D35307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bCs/>
          <w:color w:val="000000"/>
          <w:sz w:val="28"/>
          <w:szCs w:val="28"/>
        </w:rPr>
        <w:t>Микрорайон Серебряный бор.</w:t>
      </w:r>
    </w:p>
    <w:p w14:paraId="2725097D" w14:textId="77777777" w:rsidR="00FA1C6A" w:rsidRDefault="00FA1C6A">
      <w:pPr>
        <w:overflowPunct w:val="0"/>
        <w:textAlignment w:val="auto"/>
        <w:rPr>
          <w:b/>
          <w:bCs/>
          <w:color w:val="000000"/>
          <w:sz w:val="32"/>
          <w:szCs w:val="28"/>
        </w:rPr>
      </w:pPr>
    </w:p>
    <w:p w14:paraId="52E9C0FF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5» (МБОУ СОШ № 5)</w:t>
      </w:r>
    </w:p>
    <w:p w14:paraId="6C9DE681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00A0C3F9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 Агатовая; Александра </w:t>
      </w:r>
      <w:proofErr w:type="spellStart"/>
      <w:r>
        <w:rPr>
          <w:sz w:val="28"/>
          <w:szCs w:val="24"/>
        </w:rPr>
        <w:t>Шкулова</w:t>
      </w:r>
      <w:proofErr w:type="spellEnd"/>
      <w:r>
        <w:rPr>
          <w:sz w:val="28"/>
          <w:szCs w:val="24"/>
        </w:rPr>
        <w:t xml:space="preserve">; Алексея Маресьева; Алмазная; Алмаза Сафина; Апрельская; тер. Бердские кварталы; Братьев Заволокиных; Валерия Чкалова; 2-я Заводская; 2-я Школьная; Германа Титова; Гранатовая; Грушевая; Дивная; ЖК «Морион»; Закатная; Залесье; Звёздная; Зимняя; Изумрудная; Каштановая; </w:t>
      </w:r>
      <w:proofErr w:type="spellStart"/>
      <w:r>
        <w:rPr>
          <w:sz w:val="28"/>
          <w:szCs w:val="24"/>
        </w:rPr>
        <w:t>Кирзаводская</w:t>
      </w:r>
      <w:proofErr w:type="spellEnd"/>
      <w:r>
        <w:rPr>
          <w:sz w:val="28"/>
          <w:szCs w:val="24"/>
        </w:rPr>
        <w:t xml:space="preserve">; Кирпичный завод; Ю. Климова; Кольцевая; </w:t>
      </w:r>
      <w:proofErr w:type="spellStart"/>
      <w:r>
        <w:rPr>
          <w:sz w:val="28"/>
          <w:szCs w:val="24"/>
        </w:rPr>
        <w:t>Летняяя</w:t>
      </w:r>
      <w:proofErr w:type="spellEnd"/>
      <w:r>
        <w:rPr>
          <w:sz w:val="28"/>
          <w:szCs w:val="24"/>
        </w:rPr>
        <w:t xml:space="preserve">; Лунная 11,12,13,14,15,17,28,30,32,49,51,53,55; Малахитовая; Микрорайон 48, 48А, 49, 49А, 54, 55, 56, 57, 58, 59, 63, 64, 65, 67, 68, 69, 70; Мировая; Небесная; Осенняя; Осиновая; Первомайская 123-133 (в том числе с литерами); Полевая; Радостная; Раздольная; Речная; Садовая; Солнечная; Славная; Сливовая; 3-я Центральная; </w:t>
      </w:r>
      <w:proofErr w:type="spellStart"/>
      <w:r>
        <w:rPr>
          <w:sz w:val="28"/>
          <w:szCs w:val="24"/>
        </w:rPr>
        <w:t>Черемушная</w:t>
      </w:r>
      <w:proofErr w:type="spellEnd"/>
      <w:r>
        <w:rPr>
          <w:sz w:val="28"/>
          <w:szCs w:val="24"/>
        </w:rPr>
        <w:t>; Юбилейная; Яблоневая; Ясеневая; Ясная.</w:t>
      </w:r>
    </w:p>
    <w:p w14:paraId="328AEA85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Переулки: Первомайский; Виктора Кузнецова.</w:t>
      </w:r>
    </w:p>
    <w:p w14:paraId="1653B99A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Территория НТС «Березка», НТС «Береговое», СНТ «Волна», СНТ «Ветеран», СНТ «Ветеран-2», СНТ «Вега-3», СНТ «Вега-4», СНТ «Запрудный», </w:t>
      </w:r>
      <w:r>
        <w:rPr>
          <w:sz w:val="28"/>
          <w:szCs w:val="24"/>
        </w:rPr>
        <w:lastRenderedPageBreak/>
        <w:t>СНТ «Заречное», СНТ «Ива», НТС «Кедр», СНТ «Колос», СНТ «Луговое-1», СНТ «Луговое-2», СНТ СН «Лесное», СНТ «Луч», ТСН «Мечта», НТС «Мечта-2», НТ «Марьин Лог», СНТ «Отрадное», СНТ «Орбита», НСТ «Отдых», СНТ «Приморский», СНТ СН «Ромашка», НТС «Родник-2», СНТ «Радостное», СНТ «Росинка», СНТ «Слава», НТС «Ягодка»; СНТ «Яблонька».</w:t>
      </w:r>
    </w:p>
    <w:p w14:paraId="2503FA4A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Территория ТПХ санатория «</w:t>
      </w:r>
      <w:proofErr w:type="spellStart"/>
      <w:r>
        <w:rPr>
          <w:sz w:val="28"/>
          <w:szCs w:val="24"/>
        </w:rPr>
        <w:t>Речкуновский</w:t>
      </w:r>
      <w:proofErr w:type="spellEnd"/>
      <w:r>
        <w:rPr>
          <w:sz w:val="28"/>
          <w:szCs w:val="24"/>
        </w:rPr>
        <w:t xml:space="preserve">». </w:t>
      </w:r>
    </w:p>
    <w:p w14:paraId="24A5A098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Территория ДНТ «Солнечный». </w:t>
      </w:r>
    </w:p>
    <w:p w14:paraId="010EAFCA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Территория ТЛПХ «</w:t>
      </w:r>
      <w:proofErr w:type="spellStart"/>
      <w:r>
        <w:rPr>
          <w:sz w:val="28"/>
          <w:szCs w:val="24"/>
        </w:rPr>
        <w:t>Любавино</w:t>
      </w:r>
      <w:proofErr w:type="spellEnd"/>
      <w:r>
        <w:rPr>
          <w:sz w:val="28"/>
          <w:szCs w:val="24"/>
        </w:rPr>
        <w:t>».</w:t>
      </w:r>
    </w:p>
    <w:p w14:paraId="2B7A9BEF" w14:textId="77777777" w:rsidR="00FA1C6A" w:rsidRDefault="00FA1C6A">
      <w:pPr>
        <w:overflowPunct w:val="0"/>
        <w:textAlignment w:val="auto"/>
        <w:rPr>
          <w:b/>
          <w:bCs/>
          <w:sz w:val="28"/>
          <w:szCs w:val="28"/>
        </w:rPr>
      </w:pPr>
    </w:p>
    <w:p w14:paraId="19BCDCDB" w14:textId="77777777" w:rsidR="00FA1C6A" w:rsidRDefault="00000000">
      <w:pPr>
        <w:overflowPunct w:val="0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автономное общеобразовательное учреждение</w:t>
      </w:r>
    </w:p>
    <w:p w14:paraId="7D718DA7" w14:textId="77777777" w:rsidR="00FA1C6A" w:rsidRDefault="00000000">
      <w:pPr>
        <w:overflowPunct w:val="0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«Лицей №6» (МАОУ «Лицей №6»)</w:t>
      </w:r>
    </w:p>
    <w:p w14:paraId="0854468B" w14:textId="77777777" w:rsidR="00FA1C6A" w:rsidRDefault="00FA1C6A">
      <w:pPr>
        <w:overflowPunct w:val="0"/>
        <w:jc w:val="center"/>
        <w:textAlignment w:val="auto"/>
        <w:rPr>
          <w:b/>
          <w:bCs/>
          <w:sz w:val="28"/>
          <w:szCs w:val="28"/>
        </w:rPr>
      </w:pPr>
    </w:p>
    <w:p w14:paraId="2422F42D" w14:textId="77777777" w:rsidR="00FA1C6A" w:rsidRDefault="00000000">
      <w:pPr>
        <w:overflowPunct w:val="0"/>
        <w:jc w:val="center"/>
        <w:textAlignment w:val="auto"/>
        <w:rPr>
          <w:b/>
          <w:spacing w:val="-4"/>
          <w:sz w:val="28"/>
          <w:szCs w:val="24"/>
        </w:rPr>
      </w:pPr>
      <w:r>
        <w:rPr>
          <w:b/>
          <w:spacing w:val="-4"/>
          <w:sz w:val="28"/>
          <w:szCs w:val="24"/>
        </w:rPr>
        <w:t xml:space="preserve">Здание (первый корпус), расположенное по адресу: </w:t>
      </w:r>
    </w:p>
    <w:p w14:paraId="6BFE263B" w14:textId="77777777" w:rsidR="00FA1C6A" w:rsidRDefault="00000000">
      <w:pPr>
        <w:overflowPunct w:val="0"/>
        <w:jc w:val="center"/>
        <w:textAlignment w:val="auto"/>
        <w:rPr>
          <w:b/>
          <w:spacing w:val="-4"/>
          <w:sz w:val="28"/>
          <w:szCs w:val="24"/>
        </w:rPr>
      </w:pPr>
      <w:r>
        <w:rPr>
          <w:b/>
          <w:spacing w:val="-4"/>
          <w:sz w:val="28"/>
          <w:szCs w:val="24"/>
        </w:rPr>
        <w:t xml:space="preserve">г. Бердск, ул. </w:t>
      </w:r>
      <w:proofErr w:type="spellStart"/>
      <w:r>
        <w:rPr>
          <w:b/>
          <w:spacing w:val="-4"/>
          <w:sz w:val="28"/>
          <w:szCs w:val="24"/>
        </w:rPr>
        <w:t>М.Горького</w:t>
      </w:r>
      <w:proofErr w:type="spellEnd"/>
      <w:r>
        <w:rPr>
          <w:b/>
          <w:spacing w:val="-4"/>
          <w:sz w:val="28"/>
          <w:szCs w:val="24"/>
        </w:rPr>
        <w:t>, 7/3</w:t>
      </w:r>
    </w:p>
    <w:p w14:paraId="100D9501" w14:textId="77777777" w:rsidR="00FA1C6A" w:rsidRDefault="00FA1C6A">
      <w:pPr>
        <w:overflowPunct w:val="0"/>
        <w:jc w:val="center"/>
        <w:textAlignment w:val="auto"/>
        <w:rPr>
          <w:b/>
          <w:bCs/>
          <w:sz w:val="28"/>
          <w:szCs w:val="28"/>
        </w:rPr>
      </w:pPr>
    </w:p>
    <w:p w14:paraId="741A0CAB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 Вокзальная четные: 50/А, 52; Герцена 6, 8; </w:t>
      </w:r>
      <w:proofErr w:type="spellStart"/>
      <w:r>
        <w:rPr>
          <w:sz w:val="28"/>
          <w:szCs w:val="24"/>
        </w:rPr>
        <w:t>М.Горького</w:t>
      </w:r>
      <w:proofErr w:type="spellEnd"/>
      <w:r>
        <w:rPr>
          <w:sz w:val="28"/>
          <w:szCs w:val="24"/>
        </w:rPr>
        <w:t xml:space="preserve"> 1, 3, 5, 6; Ленина четные: 90-96, нечётные: 83-89; Переездная; Поселковая; Прибрежная; Сибирская; Тополиная; Кленовая; Зеленая; Калинина; Мичурина; Лазурная; Верхняя; Весенняя; Вишневая; Заповедная; Земляничная; Калиновая; Кедровая; Ольховая; Ореховая; Рябиновая; Светлых Надежд; Сиреневая; Степная; Тенистая; Цветной проспект.</w:t>
      </w:r>
    </w:p>
    <w:p w14:paraId="2664FD00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Переулок Калинина.</w:t>
      </w:r>
    </w:p>
    <w:p w14:paraId="0B4AACAA" w14:textId="77777777" w:rsidR="00FA1C6A" w:rsidRDefault="00FA1C6A">
      <w:pPr>
        <w:overflowPunct w:val="0"/>
        <w:ind w:firstLine="708"/>
        <w:jc w:val="both"/>
        <w:textAlignment w:val="auto"/>
        <w:rPr>
          <w:sz w:val="28"/>
          <w:szCs w:val="24"/>
        </w:rPr>
      </w:pPr>
    </w:p>
    <w:p w14:paraId="4ACEAA0F" w14:textId="77777777" w:rsidR="00FA1C6A" w:rsidRDefault="00000000">
      <w:pPr>
        <w:overflowPunct w:val="0"/>
        <w:ind w:firstLine="708"/>
        <w:jc w:val="center"/>
        <w:textAlignment w:val="auto"/>
        <w:rPr>
          <w:b/>
          <w:sz w:val="28"/>
          <w:szCs w:val="24"/>
        </w:rPr>
      </w:pPr>
      <w:r>
        <w:rPr>
          <w:b/>
          <w:sz w:val="28"/>
          <w:szCs w:val="24"/>
        </w:rPr>
        <w:t>Здание (второй корпус) на микрорайоне «Южный», расположенное по адресу: г. Бердск, ул. Купца Горохова, 22</w:t>
      </w:r>
    </w:p>
    <w:p w14:paraId="755ED30B" w14:textId="77777777" w:rsidR="00FA1C6A" w:rsidRDefault="00FA1C6A">
      <w:pPr>
        <w:overflowPunct w:val="0"/>
        <w:ind w:firstLine="708"/>
        <w:jc w:val="center"/>
        <w:textAlignment w:val="auto"/>
        <w:rPr>
          <w:b/>
          <w:sz w:val="28"/>
          <w:szCs w:val="24"/>
        </w:rPr>
      </w:pPr>
    </w:p>
    <w:p w14:paraId="51D345C8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Улицы: Белокаменная, Благодатная, Взлётная, Вербная, Владлена Бирюкова, Возрождения, Гранитная, Жемчужная, Защитников Отечества, Ключевая, Кристальная, Купца Горохова, Лунная четные 34-76 нечетные 57-105, Лучистая, Льва Максимова, Полярная, Поэта Сорокина, Рогачева четные 48-120 нечетные 47-119, Рождественская, Российская, Салаирская, Славянская, Соловьиная, Бердского Спецназа, Возрождения, Журавлиная, Лучистая, Микрорайон Южный.</w:t>
      </w:r>
    </w:p>
    <w:p w14:paraId="3128DC01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Переулки: Белокаменный, Бирюзовый, Вербный, Дивный, Добрый, Звонкий, Золотой, Олимпийский, Отрадный, Пихтовый, Победный, Привольный, Прохладный, Радостный, Радужный, Ранний, Рубиновый, Туманный, Успешный, Утренний, Уютный, Хвойный, Хрустальный, Янтарный, Ясный.</w:t>
      </w:r>
    </w:p>
    <w:p w14:paraId="078CDDBF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42239186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699290CD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«Лицей № 7» (МАОУ «Лицей № 7»)</w:t>
      </w:r>
    </w:p>
    <w:p w14:paraId="36CA017C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7EA7B2EE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 Герцена 3, 5, 9, 10, 12, 13; Ленина чётные 98-136, нечетные: 95/А; Лермонтова 10-17; К. Маркса четные: 44-48, 56 нечетные: 47-49, 49А, 53-73; Вокзальная 54; Кирова 2, нечетные: 1-5; </w:t>
      </w:r>
      <w:proofErr w:type="spellStart"/>
      <w:r>
        <w:rPr>
          <w:sz w:val="28"/>
          <w:szCs w:val="24"/>
        </w:rPr>
        <w:t>Л.Чайкиной</w:t>
      </w:r>
      <w:proofErr w:type="spellEnd"/>
      <w:r>
        <w:rPr>
          <w:sz w:val="28"/>
          <w:szCs w:val="24"/>
        </w:rPr>
        <w:t xml:space="preserve">. </w:t>
      </w:r>
    </w:p>
    <w:p w14:paraId="02886035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lastRenderedPageBreak/>
        <w:t>Переулки: Банковский; Фабричный.</w:t>
      </w:r>
    </w:p>
    <w:p w14:paraId="44DF7B97" w14:textId="77777777" w:rsidR="00FA1C6A" w:rsidRDefault="00FA1C6A">
      <w:pPr>
        <w:overflowPunct w:val="0"/>
        <w:textAlignment w:val="auto"/>
        <w:rPr>
          <w:b/>
          <w:bCs/>
          <w:sz w:val="32"/>
          <w:szCs w:val="28"/>
        </w:rPr>
      </w:pPr>
    </w:p>
    <w:p w14:paraId="4C951B63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№8» (МБОУ СОШ №8)</w:t>
      </w:r>
    </w:p>
    <w:p w14:paraId="0F48730B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69722ACF" w14:textId="77777777" w:rsidR="00FA1C6A" w:rsidRDefault="00000000">
      <w:pPr>
        <w:overflowPunct w:val="0"/>
        <w:ind w:firstLine="567"/>
        <w:jc w:val="both"/>
        <w:textAlignment w:val="auto"/>
        <w:rPr>
          <w:bCs/>
          <w:sz w:val="28"/>
          <w:szCs w:val="24"/>
        </w:rPr>
      </w:pPr>
      <w:r>
        <w:rPr>
          <w:sz w:val="28"/>
          <w:szCs w:val="24"/>
        </w:rPr>
        <w:t xml:space="preserve">Улицы: Барнаульская, Бородина, Радищева четные: 72-116, нечетные: 69-117, Глинки четные: 20-54, нечётные: 15-47; Кирова четные: 4, 6, 12-30, нечетные: 9, 11, 13/А, 13-47; </w:t>
      </w:r>
      <w:r>
        <w:rPr>
          <w:sz w:val="28"/>
          <w:szCs w:val="22"/>
        </w:rPr>
        <w:t>Жуковского;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>Котовского четные: 4-48, нечетные: 25-59; Гастелло</w:t>
      </w:r>
      <w:r>
        <w:rPr>
          <w:sz w:val="28"/>
          <w:szCs w:val="24"/>
        </w:rPr>
        <w:t xml:space="preserve"> четные: 18-82, нечётные: 17-81</w:t>
      </w:r>
      <w:r>
        <w:rPr>
          <w:sz w:val="28"/>
          <w:szCs w:val="22"/>
        </w:rPr>
        <w:t>;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 xml:space="preserve">Лермонтова нечетные: 25-97, четные: 18-92; </w:t>
      </w:r>
      <w:proofErr w:type="spellStart"/>
      <w:r>
        <w:rPr>
          <w:sz w:val="28"/>
          <w:szCs w:val="22"/>
        </w:rPr>
        <w:t>К.</w:t>
      </w:r>
      <w:r>
        <w:rPr>
          <w:sz w:val="28"/>
          <w:szCs w:val="24"/>
        </w:rPr>
        <w:t>Маркса</w:t>
      </w:r>
      <w:proofErr w:type="spellEnd"/>
      <w:r>
        <w:rPr>
          <w:sz w:val="28"/>
          <w:szCs w:val="24"/>
        </w:rPr>
        <w:t xml:space="preserve"> четные: 58-70; Маяковского четные: 162-238, нечетные: 159-237, </w:t>
      </w:r>
      <w:proofErr w:type="spellStart"/>
      <w:r>
        <w:rPr>
          <w:sz w:val="28"/>
          <w:szCs w:val="24"/>
        </w:rPr>
        <w:t>П.Морозова</w:t>
      </w:r>
      <w:proofErr w:type="spellEnd"/>
      <w:r>
        <w:rPr>
          <w:sz w:val="28"/>
          <w:szCs w:val="24"/>
        </w:rPr>
        <w:t xml:space="preserve">; </w:t>
      </w:r>
      <w:r>
        <w:rPr>
          <w:sz w:val="28"/>
          <w:szCs w:val="22"/>
        </w:rPr>
        <w:t>Мусоргского,</w:t>
      </w:r>
      <w:r>
        <w:rPr>
          <w:sz w:val="28"/>
          <w:szCs w:val="24"/>
        </w:rPr>
        <w:t xml:space="preserve"> </w:t>
      </w:r>
      <w:r>
        <w:rPr>
          <w:sz w:val="28"/>
          <w:szCs w:val="22"/>
        </w:rPr>
        <w:t xml:space="preserve">Нахимова четные: 2-58, нечетные: 1, 13-49; Обская; Озерная, </w:t>
      </w:r>
      <w:r>
        <w:rPr>
          <w:sz w:val="28"/>
          <w:szCs w:val="24"/>
        </w:rPr>
        <w:t xml:space="preserve">Островского четные: 132-168, 172, 174, нечетные: 77, 79, 81, 95, 99, 101, 101А, 103-107; Панфилова; Пушкина четные: 144-166,176, нечетные: 141-173, 177; </w:t>
      </w:r>
      <w:r>
        <w:rPr>
          <w:sz w:val="28"/>
          <w:szCs w:val="22"/>
        </w:rPr>
        <w:t>Римского-Корсакова; Родниковая</w:t>
      </w:r>
      <w:r>
        <w:rPr>
          <w:sz w:val="28"/>
          <w:szCs w:val="24"/>
        </w:rPr>
        <w:t xml:space="preserve">; </w:t>
      </w:r>
      <w:r>
        <w:rPr>
          <w:sz w:val="28"/>
          <w:szCs w:val="22"/>
        </w:rPr>
        <w:t>Светлая; </w:t>
      </w:r>
      <w:proofErr w:type="spellStart"/>
      <w:r>
        <w:rPr>
          <w:sz w:val="28"/>
          <w:szCs w:val="22"/>
        </w:rPr>
        <w:t>Ю.Смирнова</w:t>
      </w:r>
      <w:proofErr w:type="spellEnd"/>
      <w:r>
        <w:rPr>
          <w:sz w:val="28"/>
          <w:szCs w:val="22"/>
        </w:rPr>
        <w:t>; Станиславского;</w:t>
      </w:r>
      <w:r>
        <w:rPr>
          <w:sz w:val="28"/>
          <w:szCs w:val="24"/>
        </w:rPr>
        <w:t xml:space="preserve"> Спортивная нечетные: 1, 5, 9-15; </w:t>
      </w:r>
      <w:r>
        <w:rPr>
          <w:sz w:val="28"/>
          <w:szCs w:val="22"/>
        </w:rPr>
        <w:t>Терешковой; Целинная; Чайковского нечетные 47-109; четные 36-98; Черняховского; Чехова; Красина; Энтузиастов, Отрадная, Полевая</w:t>
      </w:r>
      <w:r>
        <w:rPr>
          <w:sz w:val="28"/>
          <w:szCs w:val="24"/>
        </w:rPr>
        <w:t xml:space="preserve">; </w:t>
      </w:r>
      <w:proofErr w:type="spellStart"/>
      <w:r>
        <w:rPr>
          <w:sz w:val="28"/>
          <w:szCs w:val="24"/>
        </w:rPr>
        <w:t>Химзаводская</w:t>
      </w:r>
      <w:proofErr w:type="spellEnd"/>
      <w:r>
        <w:rPr>
          <w:sz w:val="28"/>
          <w:szCs w:val="24"/>
        </w:rPr>
        <w:t xml:space="preserve">; Авиаторов четные: 24-70, нечетные: 23-73, Аэродромная, Геодезическая, </w:t>
      </w:r>
      <w:proofErr w:type="spellStart"/>
      <w:r>
        <w:rPr>
          <w:sz w:val="28"/>
          <w:szCs w:val="24"/>
        </w:rPr>
        <w:t>З.Космодемьянской</w:t>
      </w:r>
      <w:proofErr w:type="spellEnd"/>
      <w:r>
        <w:rPr>
          <w:sz w:val="28"/>
          <w:szCs w:val="24"/>
        </w:rPr>
        <w:t xml:space="preserve"> четные: 18-32, нечетные: 17-33; Озёрная.</w:t>
      </w:r>
    </w:p>
    <w:p w14:paraId="5BE141C8" w14:textId="77777777" w:rsidR="00FA1C6A" w:rsidRDefault="00000000">
      <w:pPr>
        <w:overflowPunct w:val="0"/>
        <w:ind w:firstLine="709"/>
        <w:jc w:val="both"/>
        <w:textAlignment w:val="auto"/>
        <w:rPr>
          <w:sz w:val="28"/>
          <w:szCs w:val="22"/>
        </w:rPr>
      </w:pPr>
      <w:r>
        <w:rPr>
          <w:sz w:val="28"/>
          <w:szCs w:val="22"/>
        </w:rPr>
        <w:t xml:space="preserve">Переулки: </w:t>
      </w:r>
      <w:r>
        <w:rPr>
          <w:sz w:val="28"/>
          <w:szCs w:val="24"/>
        </w:rPr>
        <w:t xml:space="preserve">Маяковского; </w:t>
      </w:r>
      <w:r>
        <w:rPr>
          <w:sz w:val="28"/>
          <w:szCs w:val="22"/>
        </w:rPr>
        <w:t>Аэродромный; Авиаторов; Герцена; Терешковой;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М.Горького</w:t>
      </w:r>
      <w:proofErr w:type="spellEnd"/>
      <w:r>
        <w:rPr>
          <w:sz w:val="28"/>
          <w:szCs w:val="22"/>
        </w:rPr>
        <w:t>.</w:t>
      </w:r>
    </w:p>
    <w:p w14:paraId="6BA575C9" w14:textId="77777777" w:rsidR="00FA1C6A" w:rsidRDefault="00000000">
      <w:pPr>
        <w:overflowPunct w:val="0"/>
        <w:ind w:firstLine="709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Территория посёлка «Мичуринский», территория НТС «Швейник», ДНТ «Заря», СНТ «Восток-1», СНТ «Бердь».</w:t>
      </w:r>
    </w:p>
    <w:p w14:paraId="45A4A1F2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32"/>
          <w:szCs w:val="28"/>
        </w:rPr>
      </w:pPr>
    </w:p>
    <w:p w14:paraId="57E5998E" w14:textId="77777777" w:rsidR="00FA1C6A" w:rsidRDefault="00000000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9 имени Геннадия Анатольевича Швецова» (МБОУ СОШ № 9 имени Г.А. Швецова г. Бердска)</w:t>
      </w:r>
    </w:p>
    <w:p w14:paraId="1E40B1DB" w14:textId="77777777" w:rsidR="00FA1C6A" w:rsidRDefault="00FA1C6A">
      <w:pPr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32F3ED29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color w:val="000000"/>
          <w:sz w:val="28"/>
          <w:szCs w:val="24"/>
        </w:rPr>
        <w:t xml:space="preserve">Улицы: 8-е Марта четные 74-98, нечетные 71-97; Авиаторов нечетные: 1-21, четные: 2-22; Герцена нечетные: 15-115, четные: 20-112; </w:t>
      </w:r>
      <w:proofErr w:type="spellStart"/>
      <w:r>
        <w:rPr>
          <w:color w:val="000000"/>
          <w:sz w:val="28"/>
          <w:szCs w:val="24"/>
        </w:rPr>
        <w:t>М.</w:t>
      </w:r>
      <w:r>
        <w:rPr>
          <w:color w:val="000000"/>
          <w:sz w:val="28"/>
          <w:szCs w:val="22"/>
        </w:rPr>
        <w:t>Горького</w:t>
      </w:r>
      <w:proofErr w:type="spellEnd"/>
      <w:r>
        <w:rPr>
          <w:color w:val="000000"/>
          <w:sz w:val="28"/>
          <w:szCs w:val="22"/>
        </w:rPr>
        <w:t xml:space="preserve"> четные:</w:t>
      </w:r>
      <w:r>
        <w:rPr>
          <w:color w:val="000000"/>
          <w:sz w:val="28"/>
          <w:szCs w:val="24"/>
        </w:rPr>
        <w:t xml:space="preserve"> </w:t>
      </w:r>
      <w:r>
        <w:rPr>
          <w:color w:val="000000"/>
          <w:sz w:val="28"/>
          <w:szCs w:val="22"/>
        </w:rPr>
        <w:t xml:space="preserve">8-72, нечетные: </w:t>
      </w:r>
      <w:r>
        <w:rPr>
          <w:color w:val="000000"/>
          <w:sz w:val="28"/>
          <w:szCs w:val="24"/>
        </w:rPr>
        <w:t>3/1, 5/1, 7/1, 9/1, 11-</w:t>
      </w:r>
      <w:r>
        <w:rPr>
          <w:color w:val="000000"/>
          <w:sz w:val="28"/>
          <w:szCs w:val="22"/>
        </w:rPr>
        <w:t>61</w:t>
      </w:r>
      <w:r>
        <w:rPr>
          <w:color w:val="000000"/>
          <w:sz w:val="28"/>
          <w:szCs w:val="24"/>
        </w:rPr>
        <w:t xml:space="preserve">; Глинки четные: 2-18, нечетные: 1-13; Партизана Деньгина; Гоголя четные: 78-112, нечетные: 61-93; Ермака; </w:t>
      </w:r>
      <w:proofErr w:type="spellStart"/>
      <w:r>
        <w:rPr>
          <w:color w:val="000000"/>
          <w:sz w:val="28"/>
          <w:szCs w:val="24"/>
        </w:rPr>
        <w:t>З.Космодемьянской</w:t>
      </w:r>
      <w:proofErr w:type="spellEnd"/>
      <w:r>
        <w:rPr>
          <w:color w:val="000000"/>
          <w:sz w:val="28"/>
          <w:szCs w:val="24"/>
        </w:rPr>
        <w:t xml:space="preserve"> нечетные: 1-15, четные: 2-16; Макаренко; </w:t>
      </w:r>
      <w:r>
        <w:rPr>
          <w:sz w:val="28"/>
          <w:szCs w:val="24"/>
        </w:rPr>
        <w:t xml:space="preserve">Маяковского четные: 78-160, нечетные: 77-151; Некрасова четные: 74-104, нечетные: 73-103; Орджоникидзе четные: 2-50, нечетные: 1-13, 13А; Островского четные: 80-130; нечетные: 63- 75; Пугачева; Пушкина четные: 62-142, нечетные: 61-139; Радищева четные: 2-70; нечетные: 1-67; Свердлова; </w:t>
      </w:r>
      <w:proofErr w:type="spellStart"/>
      <w:r>
        <w:rPr>
          <w:sz w:val="28"/>
          <w:szCs w:val="24"/>
        </w:rPr>
        <w:t>К.Маркса</w:t>
      </w:r>
      <w:proofErr w:type="spellEnd"/>
      <w:r>
        <w:rPr>
          <w:sz w:val="28"/>
          <w:szCs w:val="24"/>
        </w:rPr>
        <w:t xml:space="preserve"> четные: 34-42, нечетные: 33-45; </w:t>
      </w:r>
      <w:proofErr w:type="spellStart"/>
      <w:r>
        <w:rPr>
          <w:sz w:val="28"/>
          <w:szCs w:val="24"/>
        </w:rPr>
        <w:t>Б.Хмельницкого</w:t>
      </w:r>
      <w:proofErr w:type="spellEnd"/>
      <w:r>
        <w:rPr>
          <w:sz w:val="28"/>
          <w:szCs w:val="24"/>
        </w:rPr>
        <w:t>; Школьная; Щетинкина нечетные: 1-33, четные: 2-28;</w:t>
      </w:r>
      <w:r>
        <w:rPr>
          <w:sz w:val="28"/>
          <w:szCs w:val="22"/>
        </w:rPr>
        <w:t xml:space="preserve"> Луговская четные: 86-118, нечетные: 83-129; Пионерская; </w:t>
      </w:r>
      <w:proofErr w:type="spellStart"/>
      <w:r>
        <w:rPr>
          <w:sz w:val="28"/>
          <w:szCs w:val="22"/>
        </w:rPr>
        <w:t>С.Разина</w:t>
      </w:r>
      <w:proofErr w:type="spellEnd"/>
      <w:r>
        <w:rPr>
          <w:sz w:val="28"/>
          <w:szCs w:val="22"/>
        </w:rPr>
        <w:t>; Чайковского четные: 2-34; нечетные: 1-45;</w:t>
      </w:r>
      <w:r>
        <w:rPr>
          <w:sz w:val="28"/>
          <w:szCs w:val="24"/>
        </w:rPr>
        <w:t xml:space="preserve"> Седова; Советская четные: 32-64, нечетные: 63-85, Гастелло нечетные: 1-15, четные: 2-14; Добролюбова нечетные 77-97, четные 78-98; Белинского нечетные 73-91, четные 78-96; Чернышевского нечетные 77-95, четные 62-82</w:t>
      </w:r>
      <w:r>
        <w:rPr>
          <w:sz w:val="28"/>
          <w:szCs w:val="22"/>
        </w:rPr>
        <w:t>.</w:t>
      </w:r>
    </w:p>
    <w:p w14:paraId="52DE0620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Переулки: Макаренко; Больничный.</w:t>
      </w:r>
    </w:p>
    <w:p w14:paraId="2A9DD75D" w14:textId="77777777" w:rsidR="00FA1C6A" w:rsidRDefault="00FA1C6A">
      <w:pPr>
        <w:keepNext/>
        <w:overflowPunct w:val="0"/>
        <w:ind w:firstLine="708"/>
        <w:jc w:val="both"/>
        <w:textAlignment w:val="auto"/>
        <w:rPr>
          <w:sz w:val="2"/>
          <w:szCs w:val="24"/>
        </w:rPr>
      </w:pPr>
    </w:p>
    <w:p w14:paraId="045BC72E" w14:textId="77777777" w:rsidR="00FA1C6A" w:rsidRDefault="00000000">
      <w:pPr>
        <w:keepNext/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>Территория СНТ «Бытовик», СПК «Кабачок».</w:t>
      </w:r>
    </w:p>
    <w:p w14:paraId="4FF4F29F" w14:textId="77777777" w:rsidR="00FA1C6A" w:rsidRDefault="00FA1C6A">
      <w:pPr>
        <w:keepNext/>
        <w:overflowPunct w:val="0"/>
        <w:jc w:val="center"/>
        <w:textAlignment w:val="auto"/>
        <w:rPr>
          <w:b/>
          <w:bCs/>
          <w:sz w:val="28"/>
          <w:szCs w:val="28"/>
        </w:rPr>
      </w:pPr>
    </w:p>
    <w:p w14:paraId="030C9F79" w14:textId="77777777" w:rsidR="00FA1C6A" w:rsidRDefault="00000000">
      <w:pPr>
        <w:keepNext/>
        <w:overflowPunct w:val="0"/>
        <w:jc w:val="center"/>
        <w:textAlignment w:val="auto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Муниципальное бюджетное общеобразовательное учреждение «Средняя общеобразовательная школа № 10 «Пересвет» (МБОУ СОШ № 10 «Пересвет»)</w:t>
      </w:r>
    </w:p>
    <w:p w14:paraId="164E930A" w14:textId="77777777" w:rsidR="00FA1C6A" w:rsidRDefault="00FA1C6A">
      <w:pPr>
        <w:keepNext/>
        <w:overflowPunct w:val="0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5F6BB54F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Улицы: 1-я Лесная; Весовая; </w:t>
      </w:r>
      <w:proofErr w:type="spellStart"/>
      <w:r>
        <w:rPr>
          <w:color w:val="000000"/>
          <w:sz w:val="28"/>
          <w:szCs w:val="24"/>
        </w:rPr>
        <w:t>Водобачная</w:t>
      </w:r>
      <w:proofErr w:type="spellEnd"/>
      <w:r>
        <w:rPr>
          <w:color w:val="000000"/>
          <w:sz w:val="28"/>
          <w:szCs w:val="24"/>
        </w:rPr>
        <w:t>; Заводская; Комсомольская четные: 2, 2А, 2Б, 2/В, 2/Г, 4-18, 18/А, нечетные: 3, 5/А; Красный Сокол, Ленина четные: 2-18, 2А, 2Б, 10/1, 10/2, 10/3, 10/4, 12А, 16А, нечетные: 1- 23, 1А, 13/А; 13В; 15А; 15Б; 15В; 17А; 19А; 21А; 23А, 23Б, 23В, 25, 27; Линейная; ул. Тихая; Морская; 2-я Морская; Огнеупорная; Первомайская четные: 14-22; Песчаная; Попова четные: 2-18; нечетные: 1-35; 35/А; 35Б; 37; Сибирский плес; Ясная Поляна.</w:t>
      </w:r>
    </w:p>
    <w:p w14:paraId="42177DE7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Переулки: </w:t>
      </w:r>
      <w:proofErr w:type="spellStart"/>
      <w:r>
        <w:rPr>
          <w:color w:val="000000"/>
          <w:sz w:val="28"/>
          <w:szCs w:val="24"/>
        </w:rPr>
        <w:t>Водобачный</w:t>
      </w:r>
      <w:proofErr w:type="spellEnd"/>
      <w:r>
        <w:rPr>
          <w:color w:val="000000"/>
          <w:sz w:val="28"/>
          <w:szCs w:val="24"/>
        </w:rPr>
        <w:t>; Ленина; Морской.</w:t>
      </w:r>
    </w:p>
    <w:p w14:paraId="1A45D778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Микрорайон «Зеленый остров», «Радужный», «Морской». </w:t>
      </w:r>
    </w:p>
    <w:p w14:paraId="0467D430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Городок «Изумрудный». </w:t>
      </w:r>
    </w:p>
    <w:p w14:paraId="1E43F4C1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Жилые дома на территории санатория «Бердский».</w:t>
      </w:r>
    </w:p>
    <w:p w14:paraId="3011563F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24268954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11» (МБОУ СОШ № 11)</w:t>
      </w:r>
    </w:p>
    <w:p w14:paraId="756F1834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4200880A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 Красная Сибирь 96, 98, 100, 102, 104, 106, 108, 110, 112, 114, 118, 120,122,124, 126, 128, 130, 132, 133 ,134,136/1,136,138; Лунная 1, 2, 2А-10, 10А; Рогачева, 1, 4, 5, 6, 8, 9, 10, 11А, 14, 16; 30 лет Победы; Бердская; Искитимская четные: 2-24, нечетные: 1-23; Кольцова; Кордон; Павлова нечетные: 1-45, четные: 4, 4/1, 6А, 8, 10, 28-48; Пастухова; Пролетарская четные: 22-38а, нечетные: 13-27; Толстого; Фрунзе четные: 48-66, нечетные: 33-49, Боровая </w:t>
      </w:r>
      <w:r>
        <w:rPr>
          <w:color w:val="000000"/>
          <w:sz w:val="28"/>
          <w:szCs w:val="24"/>
        </w:rPr>
        <w:t xml:space="preserve">нечетные: 63-81, четные: 2-18; </w:t>
      </w:r>
      <w:r>
        <w:rPr>
          <w:sz w:val="28"/>
          <w:szCs w:val="24"/>
        </w:rPr>
        <w:t xml:space="preserve">Микрорайон 1, 2, 3, 4, 5, 6, 7, 8, 9. </w:t>
      </w:r>
    </w:p>
    <w:p w14:paraId="296FB8EF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Территория ТСН «Радист»; НОС «Мичуринец», ДНТ «Земляничка». </w:t>
      </w:r>
    </w:p>
    <w:p w14:paraId="3E165F5F" w14:textId="77777777" w:rsidR="00FA1C6A" w:rsidRDefault="00FA1C6A">
      <w:pPr>
        <w:overflowPunct w:val="0"/>
        <w:ind w:firstLine="708"/>
        <w:jc w:val="both"/>
        <w:textAlignment w:val="auto"/>
        <w:rPr>
          <w:sz w:val="28"/>
          <w:szCs w:val="24"/>
        </w:rPr>
      </w:pPr>
    </w:p>
    <w:p w14:paraId="7B55A257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1F41D3DA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 «Средняя общеобразовательная школа № 12» (МБОУ СОШ № 12)</w:t>
      </w:r>
    </w:p>
    <w:p w14:paraId="3B690991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14:paraId="47A0E26E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 Боровая четные: 94-102; Зеленая роща, Красная Сибирь 123; Микрорайон 13, 14, 15, 15/А, 16, 16/А, 17, 18, 19, 20, 22, 22А, 23, 24, 25, 26, 27, 28, 29, 30, 31, 32, 33, 34, 35, 36, 37, 38, 41,42, 43, 44, 45, 46, 46А, 47, 50. </w:t>
      </w:r>
    </w:p>
    <w:p w14:paraId="021B7F3D" w14:textId="77777777" w:rsidR="00FA1C6A" w:rsidRDefault="00000000">
      <w:pPr>
        <w:overflowPunct w:val="0"/>
        <w:ind w:firstLine="709"/>
        <w:textAlignment w:val="auto"/>
        <w:rPr>
          <w:sz w:val="28"/>
          <w:szCs w:val="24"/>
        </w:rPr>
      </w:pPr>
      <w:r>
        <w:rPr>
          <w:sz w:val="28"/>
          <w:szCs w:val="24"/>
        </w:rPr>
        <w:t>Территория садоводческого общества «Дружба», «Чайка».</w:t>
      </w:r>
    </w:p>
    <w:p w14:paraId="73ED0280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sz w:val="28"/>
          <w:szCs w:val="28"/>
        </w:rPr>
      </w:pPr>
    </w:p>
    <w:p w14:paraId="6685E34F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13» (МБОУ СОШ № 13)</w:t>
      </w:r>
    </w:p>
    <w:p w14:paraId="396E3361" w14:textId="77777777" w:rsidR="00FA1C6A" w:rsidRDefault="00FA1C6A">
      <w:pPr>
        <w:overflowPunct w:val="0"/>
        <w:ind w:firstLine="709"/>
        <w:jc w:val="center"/>
        <w:textAlignment w:val="auto"/>
        <w:rPr>
          <w:b/>
          <w:bCs/>
          <w:sz w:val="28"/>
          <w:szCs w:val="28"/>
        </w:rPr>
      </w:pPr>
    </w:p>
    <w:p w14:paraId="53B5D65F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4"/>
        </w:rPr>
      </w:pPr>
      <w:r>
        <w:rPr>
          <w:sz w:val="28"/>
          <w:szCs w:val="24"/>
        </w:rPr>
        <w:t xml:space="preserve">Улицы: </w:t>
      </w:r>
      <w:r>
        <w:rPr>
          <w:sz w:val="28"/>
          <w:szCs w:val="28"/>
        </w:rPr>
        <w:t>Автолюбителей;</w:t>
      </w:r>
      <w:r>
        <w:rPr>
          <w:sz w:val="28"/>
          <w:szCs w:val="24"/>
        </w:rPr>
        <w:t xml:space="preserve"> Березовая; Гагарина, Красная Сибирь 95, 97, 101, 103, 105, 107, 109, 111, 113, 117, 119, 121; Красноармейская четные: 2-92, нечетные: 1-93; Лунная 16, 19, 20, 21, 22, 22/А, 24, 25; Мира; Октябрьская; Новая; Космическая; Рогачева четные: 18,18А, 20, 20А, 22, 22А, 24, 28, 32-46 нечетные </w:t>
      </w:r>
      <w:r>
        <w:rPr>
          <w:sz w:val="28"/>
          <w:szCs w:val="24"/>
        </w:rPr>
        <w:lastRenderedPageBreak/>
        <w:t xml:space="preserve">25-49; 2-я Октябрьская; Свободы; Водосточная; Искитимская четные: 26-70, нечетные: 25-57; Краснофлотская четные: 2-52, нечетные: 1-51; Кутузова четные: 68-72; Майская; Партизанская четные: 2-54; нечетные: 1-85; Толбухина четные: 32-56, нечетные: 33-59; Урицкого четные: 2-82, нечетные: 3-49; Павлова четные: 50-54, нечетные: 51-79; Рабочая. </w:t>
      </w:r>
    </w:p>
    <w:p w14:paraId="01EDD4F4" w14:textId="77777777" w:rsidR="00FA1C6A" w:rsidRDefault="00000000">
      <w:pPr>
        <w:overflowPunct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4"/>
        </w:rPr>
        <w:t>Переулки: Майский, Толбухина, 1-й Толбухина, 2-й Толбухина</w:t>
      </w:r>
      <w:r>
        <w:rPr>
          <w:sz w:val="28"/>
          <w:szCs w:val="28"/>
        </w:rPr>
        <w:t>.</w:t>
      </w:r>
    </w:p>
    <w:p w14:paraId="1C0F5156" w14:textId="77777777" w:rsidR="00FA1C6A" w:rsidRDefault="00FA1C6A">
      <w:pPr>
        <w:overflowPunct w:val="0"/>
        <w:ind w:firstLine="708"/>
        <w:jc w:val="both"/>
        <w:textAlignment w:val="auto"/>
        <w:rPr>
          <w:b/>
          <w:sz w:val="28"/>
          <w:szCs w:val="28"/>
        </w:rPr>
      </w:pPr>
    </w:p>
    <w:p w14:paraId="12B008AB" w14:textId="77777777" w:rsidR="00FA1C6A" w:rsidRDefault="00FA1C6A">
      <w:pPr>
        <w:overflowPunct w:val="0"/>
        <w:textAlignment w:val="auto"/>
        <w:rPr>
          <w:sz w:val="28"/>
          <w:szCs w:val="28"/>
        </w:rPr>
      </w:pPr>
    </w:p>
    <w:p w14:paraId="064949FD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автономное общеобразовательное учреждение</w:t>
      </w:r>
    </w:p>
    <w:p w14:paraId="44A8156C" w14:textId="77777777" w:rsidR="00FA1C6A" w:rsidRDefault="00000000">
      <w:pPr>
        <w:overflowPunct w:val="0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«Экономический лицей» (МАОУ «Экономический лицей»)</w:t>
      </w:r>
    </w:p>
    <w:p w14:paraId="7F4AB802" w14:textId="77777777" w:rsidR="00FA1C6A" w:rsidRDefault="00FA1C6A">
      <w:pPr>
        <w:overflowPunct w:val="0"/>
        <w:jc w:val="center"/>
        <w:textAlignment w:val="auto"/>
        <w:rPr>
          <w:sz w:val="28"/>
          <w:szCs w:val="28"/>
        </w:rPr>
      </w:pPr>
    </w:p>
    <w:p w14:paraId="70821484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Улицы: Комсомольская 13, 17, 19, 21, 23, 24, 26, 27, 27А, 28, 28а, 32; </w:t>
      </w:r>
      <w:proofErr w:type="spellStart"/>
      <w:r>
        <w:rPr>
          <w:color w:val="000000"/>
          <w:sz w:val="28"/>
          <w:szCs w:val="24"/>
        </w:rPr>
        <w:t>Лелюха</w:t>
      </w:r>
      <w:proofErr w:type="spellEnd"/>
      <w:r>
        <w:rPr>
          <w:color w:val="000000"/>
          <w:sz w:val="28"/>
          <w:szCs w:val="24"/>
        </w:rPr>
        <w:t xml:space="preserve"> 3, 7, 9; Первомайская 3, 7а.</w:t>
      </w:r>
    </w:p>
    <w:p w14:paraId="495A0C74" w14:textId="77777777" w:rsidR="00FA1C6A" w:rsidRDefault="00000000">
      <w:pPr>
        <w:overflowPunct w:val="0"/>
        <w:ind w:firstLine="708"/>
        <w:jc w:val="both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Микрорайон «Северный» нечетные.</w:t>
      </w:r>
    </w:p>
    <w:p w14:paraId="1E9CABC3" w14:textId="77777777" w:rsidR="00FA1C6A" w:rsidRDefault="00FA1C6A">
      <w:pPr>
        <w:overflowPunct w:val="0"/>
        <w:ind w:firstLine="708"/>
        <w:jc w:val="center"/>
        <w:textAlignment w:val="auto"/>
        <w:rPr>
          <w:color w:val="000000"/>
          <w:sz w:val="28"/>
          <w:szCs w:val="24"/>
        </w:rPr>
      </w:pPr>
    </w:p>
    <w:p w14:paraId="7B7627B6" w14:textId="77777777" w:rsidR="00FA1C6A" w:rsidRDefault="00000000">
      <w:pPr>
        <w:overflowPunct w:val="0"/>
        <w:ind w:firstLine="708"/>
        <w:jc w:val="center"/>
        <w:textAlignment w:val="auto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____________</w:t>
      </w:r>
    </w:p>
    <w:p w14:paraId="7EDE6314" w14:textId="77777777" w:rsidR="00FA1C6A" w:rsidRDefault="00FA1C6A">
      <w:pPr>
        <w:overflowPunct w:val="0"/>
        <w:textAlignment w:val="auto"/>
        <w:rPr>
          <w:color w:val="000000"/>
          <w:sz w:val="28"/>
          <w:szCs w:val="24"/>
        </w:rPr>
      </w:pPr>
    </w:p>
    <w:sectPr w:rsidR="00FA1C6A">
      <w:headerReference w:type="default" r:id="rId6"/>
      <w:footerReference w:type="default" r:id="rId7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7736" w14:textId="77777777" w:rsidR="00EC4DE1" w:rsidRDefault="00EC4DE1">
      <w:r>
        <w:separator/>
      </w:r>
    </w:p>
  </w:endnote>
  <w:endnote w:type="continuationSeparator" w:id="0">
    <w:p w14:paraId="4FA7F275" w14:textId="77777777" w:rsidR="00EC4DE1" w:rsidRDefault="00EC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D6E6" w14:textId="77777777" w:rsidR="00FA1C6A" w:rsidRDefault="00FA1C6A">
    <w:pPr>
      <w:pStyle w:val="a6"/>
    </w:pPr>
  </w:p>
  <w:p w14:paraId="32531E3B" w14:textId="77777777" w:rsidR="00FA1C6A" w:rsidRDefault="00FA1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383F" w14:textId="77777777" w:rsidR="00EC4DE1" w:rsidRDefault="00EC4DE1">
      <w:r>
        <w:separator/>
      </w:r>
    </w:p>
  </w:footnote>
  <w:footnote w:type="continuationSeparator" w:id="0">
    <w:p w14:paraId="40EA8647" w14:textId="77777777" w:rsidR="00EC4DE1" w:rsidRDefault="00EC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304B" w14:textId="77777777" w:rsidR="00FA1C6A" w:rsidRDefault="0000000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  <w:p w14:paraId="347894DF" w14:textId="77777777" w:rsidR="00FA1C6A" w:rsidRDefault="00FA1C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6A"/>
    <w:rsid w:val="00EC1CE9"/>
    <w:rsid w:val="00EC4DE1"/>
    <w:rsid w:val="00F32845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E47C"/>
  <w15:docId w15:val="{196901E8-47DB-49FB-BA81-224EE302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A3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F47E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qFormat/>
    <w:rsid w:val="00F47E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9E47A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ubtle Emphasis"/>
    <w:basedOn w:val="a0"/>
    <w:uiPriority w:val="19"/>
    <w:qFormat/>
    <w:rsid w:val="0008501C"/>
    <w:rPr>
      <w:i/>
      <w:iCs/>
      <w:color w:val="808080" w:themeColor="text1" w:themeTint="7F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F47EA3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nhideWhenUsed/>
    <w:rsid w:val="00F47EA3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9E47A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  <w:style w:type="table" w:styleId="ad">
    <w:name w:val="Table Grid"/>
    <w:basedOn w:val="a1"/>
    <w:rsid w:val="00F47EA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2073</Words>
  <Characters>11817</Characters>
  <Application>Microsoft Office Word</Application>
  <DocSecurity>0</DocSecurity>
  <Lines>98</Lines>
  <Paragraphs>27</Paragraphs>
  <ScaleCrop>false</ScaleCrop>
  <Company>HP</Company>
  <LinksUpToDate>false</LinksUpToDate>
  <CharactersWithSpaces>13863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reception</cp:lastModifiedBy>
  <cp:revision>2</cp:revision>
  <cp:lastPrinted>2025-01-20T09:56:00Z</cp:lastPrinted>
  <dcterms:created xsi:type="dcterms:W3CDTF">2026-01-16T04:46:00Z</dcterms:created>
  <dcterms:modified xsi:type="dcterms:W3CDTF">2026-01-16T04:46:00Z</dcterms:modified>
  <dc:language>ru-RU</dc:language>
</cp:coreProperties>
</file>